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A5" w:rsidRPr="00A33091" w:rsidRDefault="00BD7B4C" w:rsidP="00A33091">
      <w:pPr>
        <w:spacing w:after="0" w:line="26" w:lineRule="atLeast"/>
        <w:jc w:val="center"/>
        <w:rPr>
          <w:b/>
          <w:sz w:val="24"/>
        </w:rPr>
      </w:pPr>
      <w:r w:rsidRPr="00A33091">
        <w:rPr>
          <w:b/>
          <w:sz w:val="24"/>
        </w:rPr>
        <w:t>CỘNG HÒA XÃ HỘI CHỦ NGHĨA VIỆT NAM</w:t>
      </w:r>
    </w:p>
    <w:p w:rsidR="00BD7B4C" w:rsidRPr="00A33091" w:rsidRDefault="00BD7B4C" w:rsidP="00A33091">
      <w:pPr>
        <w:spacing w:after="0" w:line="26" w:lineRule="atLeast"/>
        <w:jc w:val="center"/>
        <w:rPr>
          <w:b/>
        </w:rPr>
      </w:pPr>
      <w:r w:rsidRPr="00A33091">
        <w:rPr>
          <w:b/>
        </w:rPr>
        <w:t>Độc lập – Tự do – Hạnh phúc</w:t>
      </w:r>
    </w:p>
    <w:p w:rsidR="00BD7B4C" w:rsidRDefault="00A33091" w:rsidP="00A33091">
      <w:pPr>
        <w:spacing w:after="0" w:line="26" w:lineRule="atLeast"/>
      </w:pPr>
      <w:r>
        <w:rPr>
          <w:noProof/>
        </w:rPr>
        <w:pict>
          <v:shapetype id="_x0000_t32" coordsize="21600,21600" o:spt="32" o:oned="t" path="m,l21600,21600e" filled="f">
            <v:path arrowok="t" fillok="f" o:connecttype="none"/>
            <o:lock v:ext="edit" shapetype="t"/>
          </v:shapetype>
          <v:shape id="_x0000_s1026" type="#_x0000_t32" style="position:absolute;margin-left:162pt;margin-top:.5pt;width:158.5pt;height:0;z-index:251658240" o:connectortype="straight"/>
        </w:pict>
      </w:r>
    </w:p>
    <w:p w:rsidR="00BD7B4C" w:rsidRPr="00A33091" w:rsidRDefault="00BD7B4C" w:rsidP="00A33091">
      <w:pPr>
        <w:spacing w:after="0" w:line="26" w:lineRule="atLeast"/>
        <w:jc w:val="right"/>
        <w:rPr>
          <w:i/>
          <w:sz w:val="28"/>
          <w:szCs w:val="28"/>
        </w:rPr>
      </w:pPr>
      <w:r w:rsidRPr="00A33091">
        <w:rPr>
          <w:i/>
          <w:sz w:val="28"/>
          <w:szCs w:val="28"/>
        </w:rPr>
        <w:t>Vạn Phúc, ngày 10 tháng 2 năm 2017</w:t>
      </w:r>
    </w:p>
    <w:p w:rsidR="00A33091" w:rsidRDefault="00A33091" w:rsidP="00A33091">
      <w:pPr>
        <w:spacing w:after="0" w:line="26" w:lineRule="atLeast"/>
        <w:jc w:val="center"/>
        <w:rPr>
          <w:b/>
          <w:sz w:val="28"/>
          <w:szCs w:val="28"/>
        </w:rPr>
      </w:pPr>
    </w:p>
    <w:p w:rsidR="00BD7B4C" w:rsidRPr="00A33091" w:rsidRDefault="00BD7B4C" w:rsidP="00A33091">
      <w:pPr>
        <w:spacing w:after="0" w:line="26" w:lineRule="atLeast"/>
        <w:jc w:val="center"/>
        <w:rPr>
          <w:b/>
          <w:sz w:val="28"/>
          <w:szCs w:val="28"/>
        </w:rPr>
      </w:pPr>
      <w:r w:rsidRPr="00A33091">
        <w:rPr>
          <w:b/>
          <w:sz w:val="28"/>
          <w:szCs w:val="28"/>
        </w:rPr>
        <w:t>BẢN ĐĂNG KÝ</w:t>
      </w:r>
    </w:p>
    <w:p w:rsidR="00BD7B4C" w:rsidRPr="00A33091" w:rsidRDefault="00BD7B4C" w:rsidP="00A33091">
      <w:pPr>
        <w:spacing w:after="0" w:line="26" w:lineRule="atLeast"/>
        <w:jc w:val="center"/>
        <w:rPr>
          <w:b/>
          <w:sz w:val="28"/>
          <w:szCs w:val="28"/>
        </w:rPr>
      </w:pPr>
      <w:r w:rsidRPr="00A33091">
        <w:rPr>
          <w:b/>
          <w:sz w:val="28"/>
          <w:szCs w:val="28"/>
        </w:rPr>
        <w:t>GIỮ VỮNG DANH HIỆU ĐƠN VỊ ĐẠT CHUẨN VĂN HÓA</w:t>
      </w:r>
    </w:p>
    <w:p w:rsidR="00BD7B4C" w:rsidRPr="00A33091" w:rsidRDefault="00BD7B4C" w:rsidP="00A33091">
      <w:pPr>
        <w:spacing w:after="0" w:line="26" w:lineRule="atLeast"/>
        <w:jc w:val="center"/>
        <w:rPr>
          <w:b/>
          <w:sz w:val="28"/>
          <w:szCs w:val="28"/>
        </w:rPr>
      </w:pPr>
      <w:r w:rsidRPr="00A33091">
        <w:rPr>
          <w:b/>
          <w:sz w:val="28"/>
          <w:szCs w:val="28"/>
        </w:rPr>
        <w:t>5 NĂM (2017 – 2021)</w:t>
      </w:r>
    </w:p>
    <w:p w:rsidR="00BD7B4C" w:rsidRPr="00A33091" w:rsidRDefault="00A33091" w:rsidP="00A33091">
      <w:pPr>
        <w:spacing w:after="0" w:line="26" w:lineRule="atLeast"/>
        <w:rPr>
          <w:sz w:val="28"/>
          <w:szCs w:val="28"/>
        </w:rPr>
      </w:pPr>
      <w:r>
        <w:rPr>
          <w:noProof/>
          <w:sz w:val="28"/>
          <w:szCs w:val="28"/>
        </w:rPr>
        <w:pict>
          <v:shape id="_x0000_s1027" type="#_x0000_t32" style="position:absolute;margin-left:175.4pt;margin-top:1.8pt;width:124.7pt;height:0;z-index:251659264" o:connectortype="straight"/>
        </w:pict>
      </w:r>
    </w:p>
    <w:p w:rsidR="00BD7B4C" w:rsidRPr="00A33091" w:rsidRDefault="00BD7B4C" w:rsidP="00A33091">
      <w:pPr>
        <w:spacing w:after="0" w:line="26" w:lineRule="atLeast"/>
        <w:ind w:firstLine="720"/>
        <w:jc w:val="center"/>
        <w:rPr>
          <w:b/>
          <w:sz w:val="28"/>
          <w:szCs w:val="28"/>
        </w:rPr>
      </w:pPr>
      <w:r w:rsidRPr="00A33091">
        <w:rPr>
          <w:b/>
          <w:sz w:val="28"/>
          <w:szCs w:val="28"/>
        </w:rPr>
        <w:t>Kính gửi: Ban chỉ đạo phong trào “Toàn dân đoàn kết xây dựng đời sống văn hóa” huyện Ninh Giang</w:t>
      </w:r>
    </w:p>
    <w:p w:rsidR="00BD7B4C" w:rsidRPr="00A33091" w:rsidRDefault="00BD7B4C" w:rsidP="00A33091">
      <w:pPr>
        <w:spacing w:after="0" w:line="26" w:lineRule="atLeast"/>
        <w:rPr>
          <w:sz w:val="28"/>
          <w:szCs w:val="28"/>
        </w:rPr>
      </w:pPr>
    </w:p>
    <w:p w:rsidR="00BD7B4C" w:rsidRPr="00A33091" w:rsidRDefault="00BD7B4C" w:rsidP="00A33091">
      <w:pPr>
        <w:spacing w:after="0" w:line="26" w:lineRule="atLeast"/>
        <w:rPr>
          <w:sz w:val="28"/>
          <w:szCs w:val="28"/>
        </w:rPr>
      </w:pPr>
      <w:r w:rsidRPr="00A33091">
        <w:rPr>
          <w:sz w:val="28"/>
          <w:szCs w:val="28"/>
        </w:rPr>
        <w:tab/>
        <w:t>Tên đơn vị: Trường tiểu học Vạn Phúc</w:t>
      </w:r>
    </w:p>
    <w:p w:rsidR="00BD7B4C" w:rsidRPr="00A33091" w:rsidRDefault="00BD7B4C" w:rsidP="00A33091">
      <w:pPr>
        <w:spacing w:after="0" w:line="26" w:lineRule="atLeast"/>
        <w:rPr>
          <w:sz w:val="28"/>
          <w:szCs w:val="28"/>
        </w:rPr>
      </w:pPr>
      <w:r w:rsidRPr="00A33091">
        <w:rPr>
          <w:sz w:val="28"/>
          <w:szCs w:val="28"/>
        </w:rPr>
        <w:tab/>
        <w:t xml:space="preserve">Địa chỉ: Xã Vạn Phúc </w:t>
      </w:r>
      <w:r w:rsidR="00A33091">
        <w:rPr>
          <w:sz w:val="28"/>
          <w:szCs w:val="28"/>
        </w:rPr>
        <w:t xml:space="preserve">- </w:t>
      </w:r>
      <w:r w:rsidRPr="00A33091">
        <w:rPr>
          <w:sz w:val="28"/>
          <w:szCs w:val="28"/>
        </w:rPr>
        <w:t xml:space="preserve">huyện Ninh Giang </w:t>
      </w:r>
      <w:r w:rsidR="00A33091">
        <w:rPr>
          <w:sz w:val="28"/>
          <w:szCs w:val="28"/>
        </w:rPr>
        <w:t xml:space="preserve">- </w:t>
      </w:r>
      <w:r w:rsidRPr="00A33091">
        <w:rPr>
          <w:sz w:val="28"/>
          <w:szCs w:val="28"/>
        </w:rPr>
        <w:t>tỉnh Hải Dương</w:t>
      </w:r>
    </w:p>
    <w:p w:rsidR="00BD7B4C" w:rsidRDefault="00BD7B4C" w:rsidP="00A33091">
      <w:pPr>
        <w:spacing w:after="0" w:line="26" w:lineRule="atLeast"/>
        <w:rPr>
          <w:sz w:val="28"/>
          <w:szCs w:val="28"/>
        </w:rPr>
      </w:pPr>
      <w:r w:rsidRPr="00A33091">
        <w:rPr>
          <w:sz w:val="28"/>
          <w:szCs w:val="28"/>
        </w:rPr>
        <w:tab/>
        <w:t>Số điện thoại: 03203769724</w:t>
      </w:r>
    </w:p>
    <w:p w:rsidR="00A33091" w:rsidRPr="00A33091" w:rsidRDefault="00A33091" w:rsidP="00A33091">
      <w:pPr>
        <w:spacing w:after="0" w:line="26" w:lineRule="atLeast"/>
        <w:rPr>
          <w:sz w:val="28"/>
          <w:szCs w:val="28"/>
        </w:rPr>
      </w:pPr>
    </w:p>
    <w:p w:rsidR="00BD7B4C" w:rsidRPr="00A33091" w:rsidRDefault="00BD7B4C" w:rsidP="00A33091">
      <w:pPr>
        <w:spacing w:after="0" w:line="26" w:lineRule="atLeast"/>
        <w:jc w:val="both"/>
        <w:rPr>
          <w:sz w:val="28"/>
          <w:szCs w:val="28"/>
        </w:rPr>
      </w:pPr>
      <w:r w:rsidRPr="00A33091">
        <w:rPr>
          <w:sz w:val="28"/>
          <w:szCs w:val="28"/>
        </w:rPr>
        <w:tab/>
        <w:t>Sau khi nghiên cứu tiêu chuẩn công nhận đơn vị đạt chuẩn văn hóa theo Thông tư 08/2014-BVHTTDL ngày 24 tháng 9 năm 2014 của Bộ Văn hóa, Thể thao và Du lịch quy định chi tiết tiêu chuẩn, trình tự, thủ tục xét và công nhận “cơ quan đạt chuẩn văn hóa”, “đơn vị đạt chuẩn văn hóa”, “doanh nghiệp đạt chuẩn văn hóa”; Hướng dẫn số 157/HD-BCĐ ngày 18 tháng 2 năm 2016 của Ban chỉ đạo phong trào “Toàn dân đoàn kết xây dựng đời sống văn hóa” tỉnh Hải Dương về việc công nhận “cơ quan đạt chuẩn văn hóa”, “đơn vị đạt chuẩn văn hóa”, “doanh nghiệp đạt chuẩn văn hóa” trên địa bàn tỉnh Hải Dương và Hướng dẫn công tác dây dựng cơ quan, đơn vị, doanh nghiệp đạt chuẩn văn hóa của Ban chỉ đạo phong trào “</w:t>
      </w:r>
      <w:r w:rsidR="00A33091">
        <w:rPr>
          <w:sz w:val="28"/>
          <w:szCs w:val="28"/>
        </w:rPr>
        <w:t>TDĐKXDĐ</w:t>
      </w:r>
      <w:r w:rsidRPr="00A33091">
        <w:rPr>
          <w:sz w:val="28"/>
          <w:szCs w:val="28"/>
        </w:rPr>
        <w:t>SVH” huyện Ninh Giang.</w:t>
      </w:r>
    </w:p>
    <w:p w:rsidR="00BD7B4C" w:rsidRDefault="00BD7B4C" w:rsidP="00A33091">
      <w:pPr>
        <w:spacing w:after="120" w:line="26" w:lineRule="atLeast"/>
        <w:rPr>
          <w:sz w:val="28"/>
          <w:szCs w:val="28"/>
        </w:rPr>
      </w:pPr>
      <w:r w:rsidRPr="00A33091">
        <w:rPr>
          <w:sz w:val="28"/>
          <w:szCs w:val="28"/>
        </w:rPr>
        <w:tab/>
        <w:t>Đơn vị Trường tiểu học Vạn Phúc thống nhất đăng ký giữ vững danh hiệu đơn vị đạt chuẩn văn hóa 5 năm (2017 – 2021)</w:t>
      </w:r>
    </w:p>
    <w:p w:rsidR="00A33091" w:rsidRPr="00A33091" w:rsidRDefault="00A33091" w:rsidP="00A33091">
      <w:pPr>
        <w:spacing w:after="0" w:line="26" w:lineRule="atLeast"/>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7"/>
        <w:gridCol w:w="4651"/>
      </w:tblGrid>
      <w:tr w:rsidR="00BD7B4C" w:rsidRPr="00A33091" w:rsidTr="00BD7B4C">
        <w:tc>
          <w:tcPr>
            <w:tcW w:w="4927" w:type="dxa"/>
          </w:tcPr>
          <w:p w:rsidR="00BD7B4C" w:rsidRPr="00A33091" w:rsidRDefault="00BD7B4C" w:rsidP="00A33091">
            <w:pPr>
              <w:spacing w:line="26" w:lineRule="atLeast"/>
              <w:jc w:val="center"/>
              <w:rPr>
                <w:b/>
                <w:sz w:val="28"/>
                <w:szCs w:val="28"/>
              </w:rPr>
            </w:pPr>
            <w:r w:rsidRPr="00A33091">
              <w:rPr>
                <w:b/>
                <w:sz w:val="28"/>
                <w:szCs w:val="28"/>
              </w:rPr>
              <w:t>CHỦ TỊCH CÔNG ĐOÀN</w:t>
            </w:r>
          </w:p>
          <w:p w:rsidR="00BD7B4C" w:rsidRPr="00A33091" w:rsidRDefault="00BD7B4C" w:rsidP="00A33091">
            <w:pPr>
              <w:spacing w:line="26" w:lineRule="atLeast"/>
              <w:jc w:val="center"/>
              <w:rPr>
                <w:sz w:val="28"/>
                <w:szCs w:val="28"/>
              </w:rPr>
            </w:pPr>
            <w:r w:rsidRPr="00A33091">
              <w:rPr>
                <w:sz w:val="28"/>
                <w:szCs w:val="28"/>
              </w:rPr>
              <w:t>(ký, ghi rõ họ tên và đóng dấu)</w:t>
            </w:r>
          </w:p>
          <w:p w:rsidR="00BD7B4C" w:rsidRPr="00A33091" w:rsidRDefault="00BD7B4C" w:rsidP="00A33091">
            <w:pPr>
              <w:spacing w:line="26" w:lineRule="atLeast"/>
              <w:rPr>
                <w:sz w:val="28"/>
                <w:szCs w:val="28"/>
              </w:rPr>
            </w:pPr>
          </w:p>
          <w:p w:rsidR="00BD7B4C" w:rsidRPr="00A33091" w:rsidRDefault="00BD7B4C" w:rsidP="00A33091">
            <w:pPr>
              <w:spacing w:line="26" w:lineRule="atLeast"/>
              <w:rPr>
                <w:sz w:val="28"/>
                <w:szCs w:val="28"/>
              </w:rPr>
            </w:pPr>
          </w:p>
          <w:p w:rsidR="00BD7B4C" w:rsidRPr="00A33091" w:rsidRDefault="00BD7B4C" w:rsidP="00A33091">
            <w:pPr>
              <w:spacing w:line="26" w:lineRule="atLeast"/>
              <w:rPr>
                <w:sz w:val="28"/>
                <w:szCs w:val="28"/>
              </w:rPr>
            </w:pPr>
          </w:p>
          <w:p w:rsidR="00BD7B4C" w:rsidRPr="00A33091" w:rsidRDefault="00BD7B4C" w:rsidP="00A33091">
            <w:pPr>
              <w:spacing w:line="26" w:lineRule="atLeast"/>
              <w:rPr>
                <w:sz w:val="28"/>
                <w:szCs w:val="28"/>
              </w:rPr>
            </w:pPr>
          </w:p>
          <w:p w:rsidR="00BD7B4C" w:rsidRPr="00A33091" w:rsidRDefault="00BD7B4C" w:rsidP="00A33091">
            <w:pPr>
              <w:spacing w:line="26" w:lineRule="atLeast"/>
              <w:rPr>
                <w:sz w:val="28"/>
                <w:szCs w:val="28"/>
              </w:rPr>
            </w:pPr>
          </w:p>
          <w:p w:rsidR="00BD7B4C" w:rsidRPr="00A33091" w:rsidRDefault="00BD7B4C" w:rsidP="00A33091">
            <w:pPr>
              <w:spacing w:line="26" w:lineRule="atLeast"/>
              <w:rPr>
                <w:sz w:val="28"/>
                <w:szCs w:val="28"/>
              </w:rPr>
            </w:pPr>
            <w:r w:rsidRPr="00A33091">
              <w:rPr>
                <w:sz w:val="28"/>
                <w:szCs w:val="28"/>
              </w:rPr>
              <w:t>Số ĐT di động: 0972271386</w:t>
            </w:r>
          </w:p>
        </w:tc>
        <w:tc>
          <w:tcPr>
            <w:tcW w:w="4928" w:type="dxa"/>
          </w:tcPr>
          <w:p w:rsidR="00BD7B4C" w:rsidRPr="00A33091" w:rsidRDefault="00BD7B4C" w:rsidP="00A33091">
            <w:pPr>
              <w:spacing w:line="26" w:lineRule="atLeast"/>
              <w:jc w:val="center"/>
              <w:rPr>
                <w:b/>
                <w:sz w:val="28"/>
                <w:szCs w:val="28"/>
              </w:rPr>
            </w:pPr>
            <w:r w:rsidRPr="00A33091">
              <w:rPr>
                <w:b/>
                <w:sz w:val="28"/>
                <w:szCs w:val="28"/>
              </w:rPr>
              <w:t>THỦ TRƯỞNG ĐƠN VỊ</w:t>
            </w:r>
          </w:p>
          <w:p w:rsidR="00BD7B4C" w:rsidRPr="00A33091" w:rsidRDefault="00BD7B4C" w:rsidP="00A33091">
            <w:pPr>
              <w:spacing w:line="26" w:lineRule="atLeast"/>
              <w:jc w:val="center"/>
              <w:rPr>
                <w:sz w:val="28"/>
                <w:szCs w:val="28"/>
              </w:rPr>
            </w:pPr>
            <w:r w:rsidRPr="00A33091">
              <w:rPr>
                <w:sz w:val="28"/>
                <w:szCs w:val="28"/>
              </w:rPr>
              <w:t>(ký, ghi rõ họ tên và đóng dấu)</w:t>
            </w:r>
          </w:p>
          <w:p w:rsidR="00BD7B4C" w:rsidRPr="00A33091" w:rsidRDefault="00BD7B4C" w:rsidP="00A33091">
            <w:pPr>
              <w:spacing w:line="26" w:lineRule="atLeast"/>
              <w:rPr>
                <w:sz w:val="28"/>
                <w:szCs w:val="28"/>
              </w:rPr>
            </w:pPr>
          </w:p>
          <w:p w:rsidR="00BD7B4C" w:rsidRPr="00A33091" w:rsidRDefault="00BD7B4C" w:rsidP="00A33091">
            <w:pPr>
              <w:spacing w:line="26" w:lineRule="atLeast"/>
              <w:rPr>
                <w:sz w:val="28"/>
                <w:szCs w:val="28"/>
              </w:rPr>
            </w:pPr>
          </w:p>
          <w:p w:rsidR="00BD7B4C" w:rsidRPr="00A33091" w:rsidRDefault="00BD7B4C" w:rsidP="00A33091">
            <w:pPr>
              <w:spacing w:line="26" w:lineRule="atLeast"/>
              <w:rPr>
                <w:sz w:val="28"/>
                <w:szCs w:val="28"/>
              </w:rPr>
            </w:pPr>
          </w:p>
          <w:p w:rsidR="00BD7B4C" w:rsidRPr="00A33091" w:rsidRDefault="00BD7B4C" w:rsidP="00A33091">
            <w:pPr>
              <w:spacing w:line="26" w:lineRule="atLeast"/>
              <w:rPr>
                <w:sz w:val="28"/>
                <w:szCs w:val="28"/>
              </w:rPr>
            </w:pPr>
          </w:p>
          <w:p w:rsidR="00BD7B4C" w:rsidRPr="00A33091" w:rsidRDefault="00BD7B4C" w:rsidP="00A33091">
            <w:pPr>
              <w:spacing w:line="26" w:lineRule="atLeast"/>
              <w:rPr>
                <w:sz w:val="28"/>
                <w:szCs w:val="28"/>
              </w:rPr>
            </w:pPr>
          </w:p>
          <w:p w:rsidR="00BD7B4C" w:rsidRPr="00A33091" w:rsidRDefault="00BD7B4C" w:rsidP="00A33091">
            <w:pPr>
              <w:spacing w:line="26" w:lineRule="atLeast"/>
              <w:rPr>
                <w:sz w:val="28"/>
                <w:szCs w:val="28"/>
              </w:rPr>
            </w:pPr>
            <w:r w:rsidRPr="00A33091">
              <w:rPr>
                <w:sz w:val="28"/>
                <w:szCs w:val="28"/>
              </w:rPr>
              <w:t>Số ĐT di động: 01225358483</w:t>
            </w:r>
          </w:p>
        </w:tc>
      </w:tr>
    </w:tbl>
    <w:p w:rsidR="00BD7B4C" w:rsidRDefault="00BD7B4C" w:rsidP="00A33091">
      <w:pPr>
        <w:spacing w:after="0"/>
      </w:pPr>
    </w:p>
    <w:sectPr w:rsidR="00BD7B4C" w:rsidSect="00A33091">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30"/>
  <w:displayHorizontalDrawingGridEvery w:val="2"/>
  <w:displayVerticalDrawingGridEvery w:val="2"/>
  <w:characterSpacingControl w:val="doNotCompress"/>
  <w:compat/>
  <w:rsids>
    <w:rsidRoot w:val="00BD7B4C"/>
    <w:rsid w:val="00722308"/>
    <w:rsid w:val="00A33091"/>
    <w:rsid w:val="00A75956"/>
    <w:rsid w:val="00B05D72"/>
    <w:rsid w:val="00BD7B4C"/>
    <w:rsid w:val="00E106A0"/>
    <w:rsid w:val="00FB5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dc:creator>
  <cp:keywords/>
  <dc:description/>
  <cp:lastModifiedBy>HHT</cp:lastModifiedBy>
  <cp:revision>1</cp:revision>
  <dcterms:created xsi:type="dcterms:W3CDTF">2017-04-10T00:50:00Z</dcterms:created>
  <dcterms:modified xsi:type="dcterms:W3CDTF">2017-04-10T01:08:00Z</dcterms:modified>
</cp:coreProperties>
</file>